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21" w:rsidRDefault="00331287" w:rsidP="00331287">
      <w:pPr>
        <w:jc w:val="center"/>
        <w:rPr>
          <w:rFonts w:ascii="Times New Roman" w:hAnsi="Times New Roman" w:cs="Times New Roman"/>
        </w:rPr>
      </w:pPr>
      <w:r w:rsidRPr="00331287">
        <w:rPr>
          <w:rFonts w:ascii="Times New Roman" w:hAnsi="Times New Roman" w:cs="Times New Roman"/>
        </w:rPr>
        <w:t>Муниципальное казённое  дошкольное образовательное учреждение «Детский сад № 1 г Киренска»</w:t>
      </w:r>
    </w:p>
    <w:p w:rsidR="00331287" w:rsidRDefault="00331287" w:rsidP="0033128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31287" w:rsidRPr="00EA45A6" w:rsidRDefault="00331287" w:rsidP="003312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A45A6">
        <w:rPr>
          <w:rFonts w:ascii="Times New Roman" w:hAnsi="Times New Roman" w:cs="Times New Roman"/>
          <w:color w:val="002060"/>
          <w:sz w:val="24"/>
          <w:szCs w:val="24"/>
        </w:rPr>
        <w:t>Выступление старшего воспитателя – Потакуевой О.А</w:t>
      </w:r>
    </w:p>
    <w:p w:rsidR="00331287" w:rsidRPr="00EA45A6" w:rsidRDefault="00331287" w:rsidP="003312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A45A6">
        <w:rPr>
          <w:rFonts w:ascii="Times New Roman" w:hAnsi="Times New Roman" w:cs="Times New Roman"/>
          <w:color w:val="002060"/>
          <w:sz w:val="24"/>
          <w:szCs w:val="24"/>
        </w:rPr>
        <w:t xml:space="preserve"> на конференции «От национальных идей и стратегических задач  к новому качеству </w:t>
      </w:r>
    </w:p>
    <w:p w:rsidR="00331287" w:rsidRPr="00EA45A6" w:rsidRDefault="00331287" w:rsidP="003312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A45A6">
        <w:rPr>
          <w:rFonts w:ascii="Times New Roman" w:hAnsi="Times New Roman" w:cs="Times New Roman"/>
          <w:color w:val="002060"/>
          <w:sz w:val="24"/>
          <w:szCs w:val="24"/>
        </w:rPr>
        <w:t xml:space="preserve"> муниципальной системы  образования: достижения, проблемы, перспективы»</w:t>
      </w:r>
    </w:p>
    <w:p w:rsidR="00331287" w:rsidRPr="00EA45A6" w:rsidRDefault="00331287" w:rsidP="0033128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A45A6">
        <w:rPr>
          <w:rFonts w:ascii="Times New Roman" w:hAnsi="Times New Roman" w:cs="Times New Roman"/>
          <w:color w:val="002060"/>
          <w:sz w:val="24"/>
          <w:szCs w:val="24"/>
        </w:rPr>
        <w:t>29 августа 2022г</w:t>
      </w:r>
    </w:p>
    <w:p w:rsidR="00331287" w:rsidRPr="00331287" w:rsidRDefault="00331287" w:rsidP="003312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1287" w:rsidRDefault="00901621" w:rsidP="0090162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287">
        <w:rPr>
          <w:rFonts w:ascii="Times New Roman" w:hAnsi="Times New Roman" w:cs="Times New Roman"/>
          <w:b/>
          <w:color w:val="FF0000"/>
          <w:sz w:val="28"/>
          <w:szCs w:val="28"/>
        </w:rPr>
        <w:t>Дошкольное образование новой формации</w:t>
      </w:r>
      <w:r w:rsidR="001E183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01621" w:rsidRPr="00331287" w:rsidRDefault="00901621" w:rsidP="0090162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12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стратегия развития воспитания  в детском саду </w:t>
      </w:r>
    </w:p>
    <w:p w:rsidR="00901621" w:rsidRPr="002B705E" w:rsidRDefault="00901621" w:rsidP="00901621">
      <w:pPr>
        <w:shd w:val="clear" w:color="auto" w:fill="FFFFFF"/>
        <w:spacing w:after="0" w:line="240" w:lineRule="auto"/>
        <w:ind w:left="284" w:right="414" w:hanging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1621" w:rsidRPr="002B705E" w:rsidRDefault="00901621" w:rsidP="009016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705E">
        <w:rPr>
          <w:rFonts w:ascii="Times New Roman" w:eastAsia="Times New Roman" w:hAnsi="Times New Roman" w:cs="Times New Roman"/>
          <w:sz w:val="28"/>
          <w:szCs w:val="28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621" w:rsidRPr="002B705E" w:rsidRDefault="00901621" w:rsidP="009016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705E">
        <w:rPr>
          <w:rFonts w:ascii="Times New Roman" w:eastAsia="Times New Roman" w:hAnsi="Times New Roman" w:cs="Times New Roman"/>
          <w:sz w:val="28"/>
          <w:szCs w:val="28"/>
        </w:rPr>
        <w:t>Стратегические ориентиры воспитания сформулированы Президентом Российской Федерации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</w:rPr>
        <w:t xml:space="preserve"> которые говорят о   формировании  личности,   гражданина  и  человека, в котором сочетается любовь к большой и малой родине,   уважение к культуре, традициям людей…. </w:t>
      </w:r>
    </w:p>
    <w:p w:rsidR="00901621" w:rsidRPr="00331287" w:rsidRDefault="00901621" w:rsidP="00331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Стратегия    развития образования  сформулирована  в Национальном проекте «Образование», где четко  представлены  цели развития, которые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нацеливают  общество на  активное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движение, быстрое приспособление к прогрессивному развитию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отраслевых сфер, а также овладение навыками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межличностного взаимодействия.  </w:t>
      </w:r>
    </w:p>
    <w:p w:rsidR="00901621" w:rsidRPr="00331287" w:rsidRDefault="00901621" w:rsidP="00331287">
      <w:pPr>
        <w:shd w:val="clear" w:color="auto" w:fill="FFFFFF"/>
        <w:spacing w:after="0" w:line="240" w:lineRule="auto"/>
        <w:ind w:left="284"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312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системы образования обеспечивается по     ключевым направлениям</w:t>
      </w:r>
      <w:r w:rsidR="00331287" w:rsidRPr="003312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331287" w:rsidRPr="00331287" w:rsidRDefault="00331287" w:rsidP="00331287">
      <w:pPr>
        <w:numPr>
          <w:ilvl w:val="0"/>
          <w:numId w:val="5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Развитие инфраструктуры образования – обновление материально-технической базы образовательных организаций и оснащение их современным оборудованием;</w:t>
      </w:r>
    </w:p>
    <w:p w:rsidR="00331287" w:rsidRPr="00331287" w:rsidRDefault="00331287" w:rsidP="00331287">
      <w:pPr>
        <w:numPr>
          <w:ilvl w:val="0"/>
          <w:numId w:val="5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Профессиональное развитие педагогических работников и управленческих кадров – реализация программ повышения квалификации, методическая поддержка и сопровождение педагогических работников и управленческих кадров системы образования, развитие навыков работы в современной образовательной среде;</w:t>
      </w:r>
    </w:p>
    <w:p w:rsidR="00331287" w:rsidRPr="00331287" w:rsidRDefault="00331287" w:rsidP="00331287">
      <w:pPr>
        <w:numPr>
          <w:ilvl w:val="0"/>
          <w:numId w:val="5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Совершенствование содержания образования – обновление нормативных и методических документов, определяющих содержание образования, внедрение новых методик и технологий преподавания, а также формирование системы управления качеством образования;</w:t>
      </w:r>
    </w:p>
    <w:p w:rsidR="00331287" w:rsidRPr="00331287" w:rsidRDefault="00331287" w:rsidP="00331287">
      <w:pPr>
        <w:numPr>
          <w:ilvl w:val="0"/>
          <w:numId w:val="5"/>
        </w:numPr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Возвращение воспитания в систему образования – развитие программ воспитания в образовательных организациях, условия для участия детей в мероприятиях патриотической  и этнокультурной  направленности и детских общественных движениях, творческих конкурсах.</w:t>
      </w:r>
    </w:p>
    <w:p w:rsidR="00901621" w:rsidRDefault="00901621" w:rsidP="00331287">
      <w:pPr>
        <w:shd w:val="clear" w:color="auto" w:fill="FFFFFF"/>
        <w:spacing w:after="0" w:line="240" w:lineRule="auto"/>
        <w:ind w:left="284" w:right="414" w:firstLine="42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Новая модель качества  дошкольного образования является компетентностной 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характеристикой образовательной деятельности  воспитанников, оценивающей способность ребенка к использованию полученных знаний в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организации его жизнедеятельности.  </w:t>
      </w:r>
    </w:p>
    <w:p w:rsidR="00331287" w:rsidRPr="00331287" w:rsidRDefault="00331287" w:rsidP="00331287">
      <w:pPr>
        <w:shd w:val="clear" w:color="auto" w:fill="FFFFFF"/>
        <w:spacing w:after="0" w:line="240" w:lineRule="auto"/>
        <w:ind w:left="284" w:right="414" w:firstLine="42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01621" w:rsidRPr="002B705E" w:rsidRDefault="00901621" w:rsidP="00901621">
      <w:pPr>
        <w:shd w:val="clear" w:color="auto" w:fill="FFFFFF"/>
        <w:spacing w:after="0" w:line="240" w:lineRule="auto"/>
        <w:ind w:right="41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Инструментов  достижения нового качества образования достаточно много, 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актуальными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для   «Детского  сада  №1»     выступают: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профессиональных компетенций педагогов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;</w:t>
      </w:r>
      <w:proofErr w:type="gramEnd"/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Консультирование родителей;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Инновационная деятельность в реализации современных образовательных технологий; 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Вовлечение в образовательный процесс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социальных институтов и </w:t>
      </w:r>
      <w:proofErr w:type="spell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Выявление  и поддержка  способных и одарённых  детей;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Наставничество;</w:t>
      </w:r>
    </w:p>
    <w:p w:rsidR="00901621" w:rsidRPr="002B705E" w:rsidRDefault="00901621" w:rsidP="00901621">
      <w:pPr>
        <w:numPr>
          <w:ilvl w:val="0"/>
          <w:numId w:val="4"/>
        </w:numPr>
        <w:shd w:val="clear" w:color="auto" w:fill="FFFFFF"/>
        <w:spacing w:after="0" w:line="240" w:lineRule="auto"/>
        <w:ind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Профессиональное конкурсное движение.</w:t>
      </w:r>
    </w:p>
    <w:p w:rsidR="00901621" w:rsidRPr="00331287" w:rsidRDefault="00901621" w:rsidP="00331287">
      <w:pPr>
        <w:shd w:val="clear" w:color="auto" w:fill="FFFFFF"/>
        <w:spacing w:after="0" w:line="240" w:lineRule="auto"/>
        <w:ind w:left="142" w:right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самое главное - обеспечение каждому ребенку возможности для развития способностей, создание  условий для разностороннего развития, необходимой ему коррекции, проживание дошкольного детства как самоценного периода жизни, охрана и укрепление   здоровья воспитанников, подготовка к успешному обучению на следующей ступени образования, поддержка семьи </w:t>
      </w:r>
      <w:r w:rsidR="003312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воспитании и развитии ребенка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стратегия развития   образовательного учреждения носит инновационных характер, педагогический  коллектив является  преемником   традиционного, ценного  и значительного   в    дошкольной педагогике, так  как  мы    понимаем значимость опыта, накопленного за многолетнюю историю  существования  ДОУ № 1 в Киренском районе (95 лет).       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Результаты  образовательного  процесса поставили педагогический коллектив МКДОУ № 1  перед необходимостью разработки Стратегической программы развития и обновления всех основных компонентов, характеризующих  современное  общеобразовательное  учреждение</w:t>
      </w:r>
    </w:p>
    <w:p w:rsidR="00901621" w:rsidRPr="002B705E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621" w:rsidRPr="002B705E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разработки Стратегии развития </w:t>
      </w:r>
      <w:r w:rsidRPr="002B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была определена главная цель дошкольного образования на современном этапе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обеспечение современного качества образования на основе сохранения его фундаментальности и соответствия актуальным и перспективным потребностям     личности, общества и государства.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01621" w:rsidRPr="00331287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идея стратегии: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среда дошкольного образования должна иметь многовариантные компоненты, позволяющие каждому ребенку сделать выбор для построения индивидуального образовательного маршрута, удовлетворяющего потребность в получении качественного образования. 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перспективных  потребностях личности, общества и государства, нельзя не сказать о   «Стратегии  развития воспитания в РФ до 2025 года», в которой выделены    среди прочих   приоритеты государственной политики в области   гражданского  и патриотического   воспитании подрастающего поколения.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согласно    Стандарту дошкольного образования,  одна из образовательных областей «Познавательное развитие», в частности, предполагает формирование  у детей первичных представлений о малой родине и Отечестве,  социокультурных ценностях нашего народа, об отечественных  традициях и праздниках.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нравственно-патриотическое и этнокультурное  воспитание детей  дошкольного возраста  является приоритетом ДОУ №1, так как мы считаем, что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гуманной духовно-нравственной личности, достойных будущих граждан России, патриотов своего Отечества задача не только нашего учреждения  но и всей страны.  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Задачами нравственно-патриотического и этнокультурного воспитания дошкольников являются: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воспитание у ребенка любви и привязанности к своей семье, дому, детскому саду, улице, городу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бережного отношения к природе и всему живому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труду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русским традициям и промыслам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знаний о правах человека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о городах России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символами государства (герб, флаг, гимн)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ответственности и гордости за достижения страны</w:t>
      </w:r>
    </w:p>
    <w:p w:rsidR="00901621" w:rsidRPr="002B705E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толерантности, чувства уважения к представителям других национальностей, к ровесникам, родителям, соседям, другим людям.</w:t>
      </w:r>
    </w:p>
    <w:p w:rsidR="00901621" w:rsidRPr="00331287" w:rsidRDefault="00901621" w:rsidP="009016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собственного достоинства как представителя своего народа.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решаются во всех видах детской деятельности: на занятиях, в играх, в труде, в быту, так как воспитывают в ребенке не только патриотические чувства, но и формируют его взаимоотношения с  взрослыми и сверстниками.</w:t>
      </w:r>
    </w:p>
    <w:p w:rsidR="00901621" w:rsidRPr="00331287" w:rsidRDefault="00901621" w:rsidP="00331287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МКДОУ реализуется программа Князевой О.Л., Маханевой М.Д. «Приобщение  детей к истокам русской народной культуры»,  но данная программа   не даёт возможности в полном объёме решить задачи нравственно-патриотического воспитания дошкольников. На протяжении всего срока реализации программы  используется авторский проект «Родная земля» Потакуевой  О.А., который ориентирован на занятия с  детьми старшего дошкольного возраста. </w:t>
      </w:r>
      <w:r w:rsidRPr="002B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был  рекомендован Службой по  надзору  и контролю Иркутской  области для лицензирования и авторской защите проекта  как  программы.             Но сам автор понимает, что данные наработки     требуют  преобразования, видоизменения в соответствии  с запросами детей и педагогов. Становится очевидной потребность в создании новой  модели  организации работы по нравственно-патриотическому воспитанию детей, в преобразовании  авторских наработок всех педагогов ДОУ, накопленных за десятки лет, поиске инновационных подходов и технологий.</w:t>
      </w:r>
      <w:r w:rsidRPr="002B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приоритетных стратегических направлений развития,   мы выделили следующие направления: </w:t>
      </w:r>
    </w:p>
    <w:p w:rsidR="00901621" w:rsidRPr="002B705E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Повышение качества и доступности дошкольного образования в соответствии с ФГОС 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путём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обеспечения эффективного внутреннего управления ДОУ  </w:t>
      </w:r>
    </w:p>
    <w:p w:rsidR="00901621" w:rsidRPr="002B705E" w:rsidRDefault="00901621" w:rsidP="009016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Формирование комфортной  и безопасной образовательной среды </w:t>
      </w:r>
    </w:p>
    <w:p w:rsidR="00901621" w:rsidRPr="002B705E" w:rsidRDefault="00901621" w:rsidP="009016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Совершенствование работы педагогического коллектива, направленного на выявление, поддержку и развитие способностей и талантов  воспитанников   в различных видах деятельности  </w:t>
      </w:r>
    </w:p>
    <w:p w:rsidR="00901621" w:rsidRPr="002B705E" w:rsidRDefault="00901621" w:rsidP="009016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Обеспечение доступности дошкольного образования для детей с ОВЗ и детей-инвалидов, при их наличии в ДОУ</w:t>
      </w:r>
    </w:p>
    <w:p w:rsidR="00901621" w:rsidRPr="002B705E" w:rsidRDefault="00901621" w:rsidP="009016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Совершенствование системы профессионального роста педагогических работников в ДОУ, выступающих гарантом предоставления высокого качества образовательных услуг </w:t>
      </w:r>
    </w:p>
    <w:p w:rsidR="00901621" w:rsidRPr="002B705E" w:rsidRDefault="00901621" w:rsidP="0033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Использование разных форм взаимодействия детского сада и семьи для повышения родительской компетентности в воспитании и образовании детей</w:t>
      </w:r>
    </w:p>
    <w:p w:rsidR="00901621" w:rsidRPr="002B705E" w:rsidRDefault="00901621" w:rsidP="009016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У нас есть все основания для того, чтобы справиться с решением основных задач, обозначенных в стратегии развития  </w:t>
      </w:r>
      <w:r w:rsidRPr="002B705E">
        <w:rPr>
          <w:rFonts w:ascii="Times New Roman" w:hAnsi="Times New Roman" w:cs="Times New Roman"/>
          <w:sz w:val="28"/>
          <w:szCs w:val="28"/>
        </w:rPr>
        <w:t xml:space="preserve"> воспитания  в детском саду.</w:t>
      </w:r>
    </w:p>
    <w:p w:rsidR="00901621" w:rsidRPr="00331287" w:rsidRDefault="00901621" w:rsidP="003312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№1  работают профессионально-компетентные педагоги, владеющие  современными  технологиями, поддерживающие принципы педагогики сотрудничества, активно участвующие в инновационных процессах и внедряющие их в  образовательное  пространство. </w:t>
      </w:r>
    </w:p>
    <w:p w:rsidR="00901621" w:rsidRPr="00331287" w:rsidRDefault="00901621" w:rsidP="003312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малышей, посещающих  МКДОУ «Детский сад № 1» созданы определенные условия безопасного, здорового, комфортного, инновационного развития, так  как здоровье и безопасность - это одно из значимых направлений работы дошкольного учреждения.   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ДОУ  созданы необходимые условия для ознакомления детей от 3 до 7/8 лет с основными аспектами безопасности и сохранения жизни и здоровья. На территории учреждения имеется «Площадка по ПДД», где в теплое время года проводятся различные мероприятия по дорожной безопасности.</w:t>
      </w:r>
    </w:p>
    <w:p w:rsidR="00901621" w:rsidRPr="002B705E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приоритетов развития дошкольного учреждения является развитие познавательных способностей детей. «Метеостанция» для   юных исследователей в детском саду</w:t>
      </w:r>
      <w:r w:rsidR="0033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первый шаг к новым открытиям.</w:t>
      </w:r>
    </w:p>
    <w:p w:rsidR="00901621" w:rsidRPr="002B705E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Понимая значение  детского труда    для развития ребенка, в детском саду     обустроен огород «Киренская ярмарка»,    который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оснащен  необходимым оборудованием и материалами для трудовой  и   опытно-экспериментальной   деятельности дошкольников.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расширения знаний о родном городе, крае  на территории ДОУ созданы познавательно-игровые площадки:</w:t>
      </w:r>
    </w:p>
    <w:p w:rsidR="00331287" w:rsidRDefault="00901621" w:rsidP="009016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«Киренск – город на острове»</w:t>
      </w:r>
    </w:p>
    <w:p w:rsidR="00331287" w:rsidRDefault="00901621" w:rsidP="009016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 сказок»</w:t>
      </w:r>
      <w:r w:rsidR="0033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621" w:rsidRPr="00331287" w:rsidRDefault="00901621" w:rsidP="009016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«Экологическая тропа» </w:t>
      </w:r>
    </w:p>
    <w:p w:rsidR="00901621" w:rsidRPr="00331287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 планируется расширить экологическую  тропу и дополнить и разнообразить зону «Хочу все знать!» 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каждой  группе оборудованы уголки по истории и культуре, уголки природы, постоянно пополняются  познавательные  стенды. Коллекции, выставки и пр. 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с удовольствием посещают комнату народного   быта « Русская изба», в которой проводятся игровые занятия, беседы, выставки, рассматривание экспонатов.</w:t>
      </w:r>
    </w:p>
    <w:p w:rsidR="00901621" w:rsidRPr="00331287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актуальным осуществления образовательной деятельности в ДОУ является сотрудничество с социальными партнерами. Не забывая старых друзей, мы  находим новых…… Так уже  несколько лет продуктивно проходит взаимодействие  с патриотическим клубом «Десантник» ( руководитель - Юрий Николаевич Купердяев) Подростки из клуба подают дошкольникам пример в самоорганизации, дисциплине, выправке и являются примером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 как ассоциируются  у дошкольников  с будущими защитниками Отечества. 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мы планируем   активно сотрудничать  с   социальными партнерами, привлекая их к определению основных направлений  развития дошкольного образования, совместной деятельности по образованию и  развитию  детей. Так, планируем совместно с краеведческим музеем и библиотекой создать комплекс познавательно-игровых занятий по краеведению «История  города Киренска для дошколят».  В планах,  наладить системную работу по гончарному делу для  дошкольников, обучение  их  основным приёмам гончарного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искусства и росписи  с  элементами декоративно-прикладного искусства северного района  на базе краеведческого  музея. </w:t>
      </w:r>
    </w:p>
    <w:p w:rsidR="00901621" w:rsidRPr="00331287" w:rsidRDefault="00901621" w:rsidP="00901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1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дошкольного учреждения - это целенаправленный процесс, который предусматривает четкое взаимодействие с родителями, где   интересы родителей тесно переплетаются с задачами дошкольного учреждения.   Для этого мы  </w:t>
      </w: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повышаем  психолого-педагогическую, правовую компетентность родителей (законных представителей) через  разнообразные формы, методы и приемы эффективного взаимодействия, в том числе путем Интернет – взаимодействия.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Продуктивной  формой сотрудничества     ДОУ с родителями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детьми и педагогами  за много лет стала такая форма, как     постановка мюзиклов,  спектаклей по мотивам сказок и мультфильмов , тематикой которых являются духовные и нравственные принципы : отношение к родителям, друзьям, к своей родине.    Опыт такого взаимодействия был представлен на семинаре ГАУ ДПО ИРО «Эффективные практики ФГОС 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» </w:t>
      </w:r>
      <w:proofErr w:type="gramStart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</w:t>
      </w:r>
      <w:proofErr w:type="gramEnd"/>
      <w:r w:rsidRPr="002B70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теме «Организация и проведение  тематических дней и недель, как форма   взаимодействие ДОУ и семьи».</w:t>
      </w:r>
    </w:p>
    <w:p w:rsidR="00901621" w:rsidRPr="002B705E" w:rsidRDefault="00901621" w:rsidP="0033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решение стратегических задач для нашего учреждения возможно только при условии их разумного распределения по времени и наличия необходимого ресурсного и управленческого сопровождения. Шагом в этом направлении является выделение основных  этапов  реализации  стратегии, которое позволяет показать, кто, вместе с кем, что именно, в какие сроки, в какой последовательности и с какими ожидаемыми результатами должен делать для достижения общих устремлений ДОУ.</w:t>
      </w:r>
    </w:p>
    <w:p w:rsidR="00901621" w:rsidRPr="002B705E" w:rsidRDefault="00901621" w:rsidP="00901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подробно со </w:t>
      </w:r>
      <w:r w:rsidRPr="002B705E">
        <w:rPr>
          <w:rFonts w:ascii="Times New Roman" w:hAnsi="Times New Roman" w:cs="Times New Roman"/>
          <w:sz w:val="28"/>
          <w:szCs w:val="28"/>
        </w:rPr>
        <w:t xml:space="preserve"> 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стратегическими планами по воспитанию дошкольников и развитию  ДОУ   вы можете  ознакомиться     на     сайте  учреждения,    </w:t>
      </w:r>
      <w:r w:rsidRPr="002B705E">
        <w:rPr>
          <w:rFonts w:ascii="Times New Roman" w:hAnsi="Times New Roman" w:cs="Times New Roman"/>
          <w:sz w:val="28"/>
          <w:szCs w:val="28"/>
        </w:rPr>
        <w:t>изучив основные документы по данному направлению:</w:t>
      </w:r>
    </w:p>
    <w:p w:rsidR="00901621" w:rsidRPr="002B705E" w:rsidRDefault="00901621" w:rsidP="009016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05E">
        <w:rPr>
          <w:rFonts w:ascii="Times New Roman" w:hAnsi="Times New Roman" w:cs="Times New Roman"/>
          <w:sz w:val="28"/>
          <w:szCs w:val="28"/>
        </w:rPr>
        <w:t>«Основную образовательную программу»</w:t>
      </w:r>
    </w:p>
    <w:p w:rsidR="00901621" w:rsidRPr="002B705E" w:rsidRDefault="00901621" w:rsidP="009016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05E">
        <w:rPr>
          <w:rFonts w:ascii="Times New Roman" w:hAnsi="Times New Roman" w:cs="Times New Roman"/>
          <w:sz w:val="28"/>
          <w:szCs w:val="28"/>
        </w:rPr>
        <w:t xml:space="preserve">« Программу воспитания» </w:t>
      </w:r>
    </w:p>
    <w:p w:rsidR="00901621" w:rsidRPr="002B705E" w:rsidRDefault="00901621" w:rsidP="009016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05E">
        <w:rPr>
          <w:rFonts w:ascii="Times New Roman" w:hAnsi="Times New Roman" w:cs="Times New Roman"/>
          <w:sz w:val="28"/>
          <w:szCs w:val="28"/>
        </w:rPr>
        <w:t xml:space="preserve">«Программу развития МКДОУ №  1   </w:t>
      </w:r>
      <w:r w:rsidRPr="002B70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2022-2027 годы</w:t>
      </w:r>
      <w:r w:rsidRPr="002B705E">
        <w:rPr>
          <w:rFonts w:ascii="Times New Roman" w:hAnsi="Times New Roman" w:cs="Times New Roman"/>
          <w:sz w:val="28"/>
          <w:szCs w:val="28"/>
        </w:rPr>
        <w:t>»,  где прописаны возможные риски при реализации программы, механизмы управления, показатели эффективности,   финансовое и ресурсное обеспечение.</w:t>
      </w:r>
    </w:p>
    <w:p w:rsidR="007D1C7E" w:rsidRDefault="007D1C7E"/>
    <w:sectPr w:rsidR="007D1C7E" w:rsidSect="00331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230"/>
    <w:multiLevelType w:val="hybridMultilevel"/>
    <w:tmpl w:val="2D06B216"/>
    <w:lvl w:ilvl="0" w:tplc="81228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A6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C9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A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E40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AB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0B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124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904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7F02928"/>
    <w:multiLevelType w:val="hybridMultilevel"/>
    <w:tmpl w:val="57AE32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E4C37DB"/>
    <w:multiLevelType w:val="multilevel"/>
    <w:tmpl w:val="2284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F2441"/>
    <w:multiLevelType w:val="hybridMultilevel"/>
    <w:tmpl w:val="08D2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91AA9"/>
    <w:multiLevelType w:val="hybridMultilevel"/>
    <w:tmpl w:val="08A04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8E"/>
    <w:rsid w:val="001E183D"/>
    <w:rsid w:val="00331287"/>
    <w:rsid w:val="0045618E"/>
    <w:rsid w:val="007D1C7E"/>
    <w:rsid w:val="00901621"/>
    <w:rsid w:val="00EA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2083">
          <w:marLeft w:val="547"/>
          <w:marRight w:val="418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000">
          <w:marLeft w:val="547"/>
          <w:marRight w:val="418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801">
          <w:marLeft w:val="547"/>
          <w:marRight w:val="418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299">
          <w:marLeft w:val="547"/>
          <w:marRight w:val="418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1986</Words>
  <Characters>11322</Characters>
  <Application>Microsoft Office Word</Application>
  <DocSecurity>0</DocSecurity>
  <Lines>94</Lines>
  <Paragraphs>26</Paragraphs>
  <ScaleCrop>false</ScaleCrop>
  <Company/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Евгений</cp:lastModifiedBy>
  <cp:revision>6</cp:revision>
  <dcterms:created xsi:type="dcterms:W3CDTF">2022-09-02T01:03:00Z</dcterms:created>
  <dcterms:modified xsi:type="dcterms:W3CDTF">2024-10-01T12:04:00Z</dcterms:modified>
</cp:coreProperties>
</file>